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3A70F" w14:textId="77777777" w:rsidR="00DA3221" w:rsidRPr="004D55AA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1CB0D" w14:textId="56F32DEA" w:rsidR="00475397" w:rsidRDefault="003357E4" w:rsidP="00475397">
      <w:pPr>
        <w:pStyle w:val="Subttulo"/>
        <w:jc w:val="center"/>
        <w:rPr>
          <w:rStyle w:val="TextodebaloChar"/>
          <w:rFonts w:ascii="Arial" w:hAnsi="Arial" w:cs="Arial"/>
        </w:rPr>
      </w:pPr>
      <w:r>
        <w:rPr>
          <w:rFonts w:ascii="Times New Roman" w:hAnsi="Times New Roman" w:cs="Times New Roman"/>
          <w:b/>
          <w:sz w:val="24"/>
          <w:szCs w:val="24"/>
        </w:rPr>
        <w:t>RELATO EXPERIÊNCIA GESTÃO DA SÍFILIS NO</w:t>
      </w:r>
      <w:r w:rsidR="00EA2D5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MUNICÍPIO</w:t>
      </w:r>
      <w:r w:rsidR="00EA2D5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A2D52">
        <w:rPr>
          <w:rFonts w:ascii="Times New Roman" w:hAnsi="Times New Roman" w:cs="Times New Roman"/>
          <w:b/>
          <w:sz w:val="24"/>
          <w:szCs w:val="24"/>
        </w:rPr>
        <w:t>VESPASIANO E SANTA LUZIA-</w:t>
      </w:r>
      <w:r w:rsidR="00E26280">
        <w:rPr>
          <w:rFonts w:ascii="Times New Roman" w:hAnsi="Times New Roman" w:cs="Times New Roman"/>
          <w:b/>
          <w:sz w:val="24"/>
          <w:szCs w:val="24"/>
        </w:rPr>
        <w:t>MG</w:t>
      </w:r>
      <w:r w:rsidR="00E26280" w:rsidRPr="00475397">
        <w:rPr>
          <w:rStyle w:val="TextodebaloChar"/>
          <w:rFonts w:ascii="Arial" w:hAnsi="Arial" w:cs="Arial"/>
        </w:rPr>
        <w:t>:</w:t>
      </w:r>
    </w:p>
    <w:p w14:paraId="49564A66" w14:textId="5F95FBC8" w:rsidR="00475397" w:rsidRPr="00950A15" w:rsidRDefault="00475397" w:rsidP="00475397">
      <w:pPr>
        <w:pStyle w:val="Subttulo"/>
        <w:jc w:val="center"/>
        <w:rPr>
          <w:rStyle w:val="nfaseSutil"/>
          <w:rFonts w:ascii="Arial" w:hAnsi="Arial" w:cs="Arial"/>
        </w:rPr>
      </w:pPr>
      <w:r w:rsidRPr="00950A15">
        <w:rPr>
          <w:rStyle w:val="nfaseSutil"/>
          <w:rFonts w:ascii="Arial" w:hAnsi="Arial" w:cs="Arial"/>
        </w:rPr>
        <w:t>Apoio no processo de trabalho de enfrentamento á sífilis</w:t>
      </w:r>
    </w:p>
    <w:p w14:paraId="635CB11B" w14:textId="40D4E3C5" w:rsidR="00DA3221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46AFD" w14:textId="6E39436D" w:rsidR="004D6999" w:rsidRDefault="004D6999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C8C6F" w14:textId="77777777" w:rsidR="004D6999" w:rsidRPr="004D55AA" w:rsidRDefault="004D6999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4E2F4" w14:textId="77777777" w:rsidR="00EA2D52" w:rsidRDefault="00EA2D52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RITA ANA DA SILVA LIMA </w:t>
      </w:r>
    </w:p>
    <w:p w14:paraId="190B2C37" w14:textId="42C9A6F6" w:rsidR="003357E4" w:rsidRPr="00F539AD" w:rsidRDefault="003357E4" w:rsidP="00382D59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39AD">
        <w:rPr>
          <w:rFonts w:ascii="Times New Roman" w:hAnsi="Times New Roman" w:cs="Times New Roman"/>
          <w:bCs/>
          <w:sz w:val="24"/>
          <w:szCs w:val="24"/>
        </w:rPr>
        <w:t xml:space="preserve">Assistente Social </w:t>
      </w:r>
      <w:r w:rsidR="00EA2D52">
        <w:rPr>
          <w:rFonts w:ascii="Times New Roman" w:hAnsi="Times New Roman" w:cs="Times New Roman"/>
          <w:bCs/>
          <w:sz w:val="24"/>
          <w:szCs w:val="24"/>
        </w:rPr>
        <w:t xml:space="preserve">Mestre em Promoção da Saúde e Prevenção da Violência pela </w:t>
      </w:r>
      <w:r w:rsidR="002E1B36">
        <w:rPr>
          <w:rFonts w:ascii="Times New Roman" w:hAnsi="Times New Roman" w:cs="Times New Roman"/>
          <w:bCs/>
          <w:sz w:val="24"/>
          <w:szCs w:val="24"/>
        </w:rPr>
        <w:t>F</w:t>
      </w:r>
      <w:r w:rsidR="00EA2D52">
        <w:rPr>
          <w:rFonts w:ascii="Times New Roman" w:hAnsi="Times New Roman" w:cs="Times New Roman"/>
          <w:bCs/>
          <w:sz w:val="24"/>
          <w:szCs w:val="24"/>
        </w:rPr>
        <w:t xml:space="preserve">aculdade de </w:t>
      </w:r>
      <w:r w:rsidR="00382D59">
        <w:rPr>
          <w:rFonts w:ascii="Times New Roman" w:hAnsi="Times New Roman" w:cs="Times New Roman"/>
          <w:bCs/>
          <w:sz w:val="24"/>
          <w:szCs w:val="24"/>
        </w:rPr>
        <w:t>M</w:t>
      </w:r>
      <w:r w:rsidR="00EA2D52">
        <w:rPr>
          <w:rFonts w:ascii="Times New Roman" w:hAnsi="Times New Roman" w:cs="Times New Roman"/>
          <w:bCs/>
          <w:sz w:val="24"/>
          <w:szCs w:val="24"/>
        </w:rPr>
        <w:t>edicina da UFMF – Especialista em Saúde Ocupacional pela Universidade Federal de Uberlândia-UFU MG- Especialista em Auditoria de Serviços de Saúde pela UNICSUL_SP</w:t>
      </w:r>
      <w:r w:rsidRPr="00F539A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A2D52">
        <w:rPr>
          <w:rFonts w:ascii="Times New Roman" w:hAnsi="Times New Roman" w:cs="Times New Roman"/>
          <w:bCs/>
          <w:sz w:val="24"/>
          <w:szCs w:val="24"/>
        </w:rPr>
        <w:t xml:space="preserve">Especialista em Processos Educacionais pelo Sírio Libanês-IEP –Sócio administradora da Empresa </w:t>
      </w:r>
      <w:proofErr w:type="spellStart"/>
      <w:r w:rsidR="00EA2D52">
        <w:rPr>
          <w:rFonts w:ascii="Times New Roman" w:hAnsi="Times New Roman" w:cs="Times New Roman"/>
          <w:bCs/>
          <w:sz w:val="24"/>
          <w:szCs w:val="24"/>
        </w:rPr>
        <w:t>Rana</w:t>
      </w:r>
      <w:proofErr w:type="spellEnd"/>
      <w:r w:rsidR="00EA2D52">
        <w:rPr>
          <w:rFonts w:ascii="Times New Roman" w:hAnsi="Times New Roman" w:cs="Times New Roman"/>
          <w:bCs/>
          <w:sz w:val="24"/>
          <w:szCs w:val="24"/>
        </w:rPr>
        <w:t xml:space="preserve"> Consultoria em Saúde </w:t>
      </w:r>
      <w:r w:rsidR="004D6999" w:rsidRPr="00F539A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F539AD">
        <w:rPr>
          <w:rFonts w:ascii="Times New Roman" w:hAnsi="Times New Roman" w:cs="Times New Roman"/>
          <w:bCs/>
          <w:sz w:val="24"/>
          <w:szCs w:val="24"/>
        </w:rPr>
        <w:t>A</w:t>
      </w:r>
      <w:r w:rsidR="004D6999" w:rsidRPr="00F539AD">
        <w:rPr>
          <w:rFonts w:ascii="Times New Roman" w:hAnsi="Times New Roman" w:cs="Times New Roman"/>
          <w:bCs/>
          <w:sz w:val="24"/>
          <w:szCs w:val="24"/>
        </w:rPr>
        <w:t xml:space="preserve">poiadora Projeto </w:t>
      </w:r>
      <w:r w:rsidR="00382D59">
        <w:rPr>
          <w:rFonts w:ascii="Times New Roman" w:hAnsi="Times New Roman" w:cs="Times New Roman"/>
          <w:bCs/>
          <w:sz w:val="24"/>
          <w:szCs w:val="24"/>
        </w:rPr>
        <w:t>”</w:t>
      </w:r>
      <w:r w:rsidR="004D6999" w:rsidRPr="00F539AD">
        <w:rPr>
          <w:rFonts w:ascii="Times New Roman" w:hAnsi="Times New Roman" w:cs="Times New Roman"/>
          <w:bCs/>
          <w:sz w:val="24"/>
          <w:szCs w:val="24"/>
        </w:rPr>
        <w:t>Sífilis Não</w:t>
      </w:r>
      <w:r w:rsidR="00382D59">
        <w:rPr>
          <w:rFonts w:ascii="Times New Roman" w:hAnsi="Times New Roman" w:cs="Times New Roman"/>
          <w:bCs/>
          <w:sz w:val="24"/>
          <w:szCs w:val="24"/>
        </w:rPr>
        <w:t xml:space="preserve"> ”-MS/UFRN</w:t>
      </w:r>
    </w:p>
    <w:p w14:paraId="63A0ACA4" w14:textId="37E35C3F" w:rsidR="00EA2D52" w:rsidRDefault="00384514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EA2D52" w:rsidRPr="0000627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rita.analima@yahoo.com.br</w:t>
        </w:r>
      </w:hyperlink>
    </w:p>
    <w:p w14:paraId="6257AAAA" w14:textId="6A142D94" w:rsidR="00EA2D52" w:rsidRDefault="00384514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EA2D52" w:rsidRPr="0000627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rana@ranaconsultoriasaude.com.br</w:t>
        </w:r>
      </w:hyperlink>
    </w:p>
    <w:p w14:paraId="3C69E5E0" w14:textId="77777777" w:rsidR="00EA2D52" w:rsidRDefault="00EA2D52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CC2E9" w14:textId="77777777" w:rsidR="007253C9" w:rsidRDefault="007253C9" w:rsidP="00174D92">
      <w:pPr>
        <w:tabs>
          <w:tab w:val="left" w:pos="1305"/>
        </w:tabs>
        <w:spacing w:after="0" w:line="240" w:lineRule="auto"/>
        <w:jc w:val="center"/>
        <w:rPr>
          <w:rFonts w:ascii="Calibri" w:hAnsi="Calibri" w:cs="Calibri"/>
          <w:b/>
          <w:bCs/>
          <w:color w:val="4F81BD"/>
          <w:shd w:val="clear" w:color="auto" w:fill="FFFFFF"/>
        </w:rPr>
      </w:pPr>
      <w:proofErr w:type="spellStart"/>
      <w:r w:rsidRPr="007253C9">
        <w:rPr>
          <w:rFonts w:ascii="Calibri" w:hAnsi="Calibri" w:cs="Calibri"/>
          <w:b/>
          <w:bCs/>
          <w:color w:val="4F81BD"/>
          <w:shd w:val="clear" w:color="auto" w:fill="FFFFFF"/>
        </w:rPr>
        <w:t>Emanoela</w:t>
      </w:r>
      <w:proofErr w:type="spellEnd"/>
      <w:r w:rsidRPr="007253C9">
        <w:rPr>
          <w:rFonts w:ascii="Calibri" w:hAnsi="Calibri" w:cs="Calibri"/>
          <w:b/>
          <w:bCs/>
          <w:color w:val="4F81BD"/>
          <w:shd w:val="clear" w:color="auto" w:fill="FFFFFF"/>
        </w:rPr>
        <w:t xml:space="preserve"> Cardoso Cotrim</w:t>
      </w:r>
    </w:p>
    <w:p w14:paraId="164ADEED" w14:textId="7F3F9D27" w:rsidR="007253C9" w:rsidRDefault="007253C9" w:rsidP="00174D92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4F81BD"/>
          <w:shd w:val="clear" w:color="auto" w:fill="FFFFFF"/>
        </w:rPr>
        <w:t xml:space="preserve">Enfermeira </w:t>
      </w:r>
      <w:r w:rsidRPr="007253C9">
        <w:rPr>
          <w:rFonts w:ascii="Calibri" w:hAnsi="Calibri" w:cs="Calibri"/>
          <w:color w:val="1D2228"/>
        </w:rPr>
        <w:br/>
      </w:r>
      <w:r w:rsidRPr="007253C9">
        <w:rPr>
          <w:rFonts w:ascii="Calibri" w:hAnsi="Calibri" w:cs="Calibri"/>
          <w:b/>
          <w:bCs/>
          <w:color w:val="4F81BD"/>
          <w:shd w:val="clear" w:color="auto" w:fill="FFFFFF"/>
        </w:rPr>
        <w:t>Coordenadora de Vigilância Epidemiológica</w:t>
      </w:r>
      <w:r w:rsidRPr="007253C9">
        <w:rPr>
          <w:rFonts w:ascii="Calibri" w:hAnsi="Calibri" w:cs="Calibri"/>
          <w:color w:val="1D2228"/>
        </w:rPr>
        <w:br/>
      </w:r>
      <w:r w:rsidRPr="007253C9">
        <w:rPr>
          <w:rFonts w:ascii="Calibri" w:hAnsi="Calibri" w:cs="Calibri"/>
          <w:b/>
          <w:bCs/>
          <w:color w:val="4F81BD"/>
          <w:shd w:val="clear" w:color="auto" w:fill="FFFFFF"/>
        </w:rPr>
        <w:t>Secretaria Municipal de Saúde de Santa Luzia - MG</w:t>
      </w:r>
      <w:r w:rsidRPr="007253C9">
        <w:rPr>
          <w:rFonts w:ascii="Calibri" w:hAnsi="Calibri" w:cs="Calibri"/>
          <w:color w:val="1D2228"/>
        </w:rPr>
        <w:br/>
      </w:r>
      <w:hyperlink r:id="rId10" w:tgtFrame="_blank" w:history="1">
        <w:r w:rsidRPr="007253C9">
          <w:rPr>
            <w:rFonts w:ascii="Calibri" w:hAnsi="Calibri" w:cs="Calibri"/>
            <w:b/>
            <w:bCs/>
            <w:color w:val="0000FF"/>
            <w:u w:val="single"/>
            <w:shd w:val="clear" w:color="auto" w:fill="FFFFFF"/>
          </w:rPr>
          <w:t>epidemiologia@santaluzia.mg.gov.br</w:t>
        </w:r>
      </w:hyperlink>
    </w:p>
    <w:p w14:paraId="13F37ED4" w14:textId="77777777" w:rsidR="007253C9" w:rsidRDefault="007253C9" w:rsidP="00174D92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38E3B1" w14:textId="77777777" w:rsidR="007253C9" w:rsidRDefault="00174D92" w:rsidP="00174D92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E69FF" w14:textId="70C9463A" w:rsidR="00F539AD" w:rsidRDefault="007253C9" w:rsidP="00174D92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Ludmila Mara Evangelista Oliveira </w:t>
      </w:r>
    </w:p>
    <w:p w14:paraId="7498118F" w14:textId="3AE0B753" w:rsidR="007253C9" w:rsidRDefault="007253C9" w:rsidP="00174D92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Enfermeira </w:t>
      </w:r>
    </w:p>
    <w:p w14:paraId="50A3A62A" w14:textId="4663A760" w:rsidR="007253C9" w:rsidRDefault="007253C9" w:rsidP="00174D92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Coordenadora do Núcleo Ampliado de saúde da Família </w:t>
      </w:r>
    </w:p>
    <w:p w14:paraId="59E5B242" w14:textId="0D6E0432" w:rsidR="007253C9" w:rsidRPr="00C91D52" w:rsidRDefault="007253C9" w:rsidP="00174D92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atenção Básica  da secretaria M saúde de Santa Luzia </w:t>
      </w:r>
    </w:p>
    <w:p w14:paraId="5AB0C7F7" w14:textId="7C7A2ED0" w:rsidR="007253C9" w:rsidRDefault="007253C9" w:rsidP="007253C9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5C7F2E">
          <w:rPr>
            <w:rStyle w:val="Hyperlink"/>
            <w:rFonts w:ascii="Calibri" w:hAnsi="Calibri" w:cs="Calibri"/>
            <w:b/>
            <w:bCs/>
            <w:shd w:val="clear" w:color="auto" w:fill="FFFFFF"/>
          </w:rPr>
          <w:t>saúde@santaluzia.mg.gov.br</w:t>
        </w:r>
      </w:hyperlink>
    </w:p>
    <w:p w14:paraId="577715B6" w14:textId="77777777" w:rsidR="00DA3221" w:rsidRPr="00C91D52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8D843" w14:textId="6DE134BC" w:rsidR="00DA3221" w:rsidRPr="004D55AA" w:rsidRDefault="00DA3221" w:rsidP="00C91D52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D4075" w14:textId="62BA9BCE" w:rsidR="00DA3221" w:rsidRDefault="007253C9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Thais Cristina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81743" w14:textId="1A0FA13B" w:rsidR="007253C9" w:rsidRDefault="007253C9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Enfermeira  </w:t>
      </w:r>
    </w:p>
    <w:p w14:paraId="64A903B6" w14:textId="4725FA8A" w:rsidR="007253C9" w:rsidRDefault="007253C9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Diretora da Atenção Básica da SMS Santa Luzia  </w:t>
      </w:r>
    </w:p>
    <w:p w14:paraId="4DE5B437" w14:textId="77777777" w:rsidR="007253C9" w:rsidRDefault="007253C9" w:rsidP="007253C9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C7F2E">
          <w:rPr>
            <w:rStyle w:val="Hyperlink"/>
            <w:rFonts w:ascii="Calibri" w:hAnsi="Calibri" w:cs="Calibri"/>
            <w:b/>
            <w:bCs/>
            <w:shd w:val="clear" w:color="auto" w:fill="FFFFFF"/>
          </w:rPr>
          <w:t>saúde@santaluzia.mg.gov.br</w:t>
        </w:r>
      </w:hyperlink>
    </w:p>
    <w:p w14:paraId="17D169AF" w14:textId="77777777" w:rsidR="00DA3221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60B01" w14:textId="07553257" w:rsidR="00C04EF0" w:rsidRDefault="00C04EF0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78DBC4" w14:textId="132593E4" w:rsidR="00C04EF0" w:rsidRDefault="00C04EF0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73E56" w14:textId="7C587674" w:rsidR="00C04EF0" w:rsidRDefault="00C04EF0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52C69" w14:textId="1E9536E1" w:rsidR="00C04EF0" w:rsidRDefault="00C04EF0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670BFC" w14:textId="33480A1F" w:rsidR="00C04EF0" w:rsidRDefault="00C04EF0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B924B2" w14:textId="6D6E51CD" w:rsidR="00C04EF0" w:rsidRDefault="00C04EF0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9DD0DB" w14:textId="77777777" w:rsidR="00475397" w:rsidRPr="004D55AA" w:rsidRDefault="00475397" w:rsidP="00475397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804B7" w14:textId="77777777" w:rsidR="007253C9" w:rsidRDefault="007253C9" w:rsidP="00C04EF0">
      <w:pPr>
        <w:pStyle w:val="Subttul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F9A18" w14:textId="77777777" w:rsidR="007253C9" w:rsidRDefault="007253C9" w:rsidP="00C04EF0">
      <w:pPr>
        <w:pStyle w:val="Subttul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253C9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820EF" w14:textId="77777777" w:rsidR="00FC79DC" w:rsidRDefault="00FC79DC" w:rsidP="006237F3">
      <w:pPr>
        <w:spacing w:after="0" w:line="240" w:lineRule="auto"/>
      </w:pPr>
      <w:r>
        <w:separator/>
      </w:r>
    </w:p>
  </w:endnote>
  <w:endnote w:type="continuationSeparator" w:id="0">
    <w:p w14:paraId="0EF8E304" w14:textId="77777777" w:rsidR="00FC79DC" w:rsidRDefault="00FC79DC" w:rsidP="0062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62CC" w14:textId="50919B78" w:rsidR="00354AE1" w:rsidRDefault="00354AE1" w:rsidP="008763F9">
    <w:pPr>
      <w:pStyle w:val="Rodap"/>
      <w:pBdr>
        <w:top w:val="thinThickSmallGap" w:sz="24" w:space="1" w:color="008000"/>
      </w:pBdr>
    </w:pPr>
    <w:r w:rsidRPr="008763F9">
      <w:rPr>
        <w:i/>
        <w:sz w:val="20"/>
        <w:szCs w:val="20"/>
      </w:rPr>
      <w:t>I CONEPS – I Conferência Nacional de Experiências do Projeto “Sífilis Não”: apoiadores em ação.</w:t>
    </w:r>
    <w:r w:rsidRPr="008763F9">
      <w:rPr>
        <w:i/>
        <w:sz w:val="20"/>
      </w:rPr>
      <w:t xml:space="preserve">  </w:t>
    </w:r>
    <w:r>
      <w:rPr>
        <w:i/>
      </w:rPr>
      <w:tab/>
    </w:r>
    <w:r>
      <w:rPr>
        <w:i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1C4118">
      <w:rPr>
        <w:i/>
        <w:noProof/>
      </w:rPr>
      <w:t>1</w:t>
    </w:r>
    <w:r>
      <w:rPr>
        <w:i/>
      </w:rPr>
      <w:fldChar w:fldCharType="end"/>
    </w:r>
  </w:p>
  <w:p w14:paraId="23BF18E8" w14:textId="77777777" w:rsidR="00354AE1" w:rsidRDefault="00354AE1">
    <w:pPr>
      <w:pStyle w:val="Rodap"/>
    </w:pPr>
  </w:p>
  <w:p w14:paraId="752B4C3A" w14:textId="77777777" w:rsidR="00354AE1" w:rsidRDefault="00354A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5A7A9" w14:textId="77777777" w:rsidR="00FC79DC" w:rsidRDefault="00FC79DC" w:rsidP="006237F3">
      <w:pPr>
        <w:spacing w:after="0" w:line="240" w:lineRule="auto"/>
      </w:pPr>
      <w:r>
        <w:separator/>
      </w:r>
    </w:p>
  </w:footnote>
  <w:footnote w:type="continuationSeparator" w:id="0">
    <w:p w14:paraId="3819BFB6" w14:textId="77777777" w:rsidR="00FC79DC" w:rsidRDefault="00FC79DC" w:rsidP="0062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7D8FD" w14:textId="4A24AB33" w:rsidR="00354AE1" w:rsidRPr="00E26280" w:rsidRDefault="00354AE1" w:rsidP="00E26280">
    <w:pPr>
      <w:pStyle w:val="SemEspaamento"/>
      <w:rPr>
        <w:rStyle w:val="nfaseSutil"/>
        <w:rFonts w:ascii="Arial" w:hAnsi="Arial" w:cs="Arial"/>
        <w:sz w:val="18"/>
      </w:rPr>
    </w:pPr>
    <w:r w:rsidRPr="00E26280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7872F" wp14:editId="67EE9C13">
          <wp:simplePos x="0" y="0"/>
          <wp:positionH relativeFrom="column">
            <wp:posOffset>-819785</wp:posOffset>
          </wp:positionH>
          <wp:positionV relativeFrom="paragraph">
            <wp:posOffset>-201930</wp:posOffset>
          </wp:positionV>
          <wp:extent cx="1244600" cy="8001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280">
      <w:rPr>
        <w:rStyle w:val="nfaseSutil"/>
        <w:rFonts w:ascii="Arial" w:hAnsi="Arial" w:cs="Arial"/>
        <w:sz w:val="18"/>
      </w:rPr>
      <w:t>UNIVERSIDADE FEDERAL DO RIO GRANDE DO NORTE</w:t>
    </w:r>
  </w:p>
  <w:p w14:paraId="467A775B" w14:textId="730CB911" w:rsidR="00354AE1" w:rsidRPr="00E26280" w:rsidRDefault="00354AE1" w:rsidP="00E26280">
    <w:pPr>
      <w:pStyle w:val="SemEspaamento"/>
    </w:pPr>
    <w:r w:rsidRPr="00E26280">
      <w:t xml:space="preserve">Projeto Pesquisa Aplicada para Integração Inteligente Orientada ao </w:t>
    </w:r>
  </w:p>
  <w:p w14:paraId="6341C396" w14:textId="77777777" w:rsidR="00354AE1" w:rsidRPr="00E26280" w:rsidRDefault="00354AE1" w:rsidP="00E26280">
    <w:pPr>
      <w:pStyle w:val="SemEspaamento"/>
    </w:pPr>
    <w:r w:rsidRPr="00E26280">
      <w:t xml:space="preserve">Fortalecimento das Redes de Atenção para Resposta Rápida à Sífilis </w:t>
    </w:r>
  </w:p>
  <w:p w14:paraId="6CF9300D" w14:textId="3A8DBB36" w:rsidR="00354AE1" w:rsidRPr="001D56D8" w:rsidRDefault="00354AE1" w:rsidP="00F6410C">
    <w:r w:rsidRPr="00E26280">
      <w:rPr>
        <w:sz w:val="18"/>
      </w:rPr>
      <w:t xml:space="preserve">                                                      (LAIS/SEDIS/NESC/UFRN/OPAS/MS)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pacing w:val="-2"/>
      </w:rPr>
    </w:lvl>
  </w:abstractNum>
  <w:abstractNum w:abstractNumId="3" w15:restartNumberingAfterBreak="0">
    <w:nsid w:val="3560650B"/>
    <w:multiLevelType w:val="hybridMultilevel"/>
    <w:tmpl w:val="AEE2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F3"/>
    <w:rsid w:val="00034A9D"/>
    <w:rsid w:val="00042C46"/>
    <w:rsid w:val="000779E5"/>
    <w:rsid w:val="000C38E9"/>
    <w:rsid w:val="000D135F"/>
    <w:rsid w:val="000E4D09"/>
    <w:rsid w:val="00104EBA"/>
    <w:rsid w:val="00174D92"/>
    <w:rsid w:val="00175A84"/>
    <w:rsid w:val="00190910"/>
    <w:rsid w:val="00192D6D"/>
    <w:rsid w:val="00195A81"/>
    <w:rsid w:val="001B78F6"/>
    <w:rsid w:val="001C03A1"/>
    <w:rsid w:val="001C4118"/>
    <w:rsid w:val="001D4DA5"/>
    <w:rsid w:val="001D56D8"/>
    <w:rsid w:val="00213F13"/>
    <w:rsid w:val="00222625"/>
    <w:rsid w:val="00243B49"/>
    <w:rsid w:val="00244601"/>
    <w:rsid w:val="002526A1"/>
    <w:rsid w:val="00262A3B"/>
    <w:rsid w:val="00264C9C"/>
    <w:rsid w:val="00292032"/>
    <w:rsid w:val="002A3DAC"/>
    <w:rsid w:val="002B6A7D"/>
    <w:rsid w:val="002C6836"/>
    <w:rsid w:val="002E1B36"/>
    <w:rsid w:val="002F5FC1"/>
    <w:rsid w:val="00333415"/>
    <w:rsid w:val="003357E4"/>
    <w:rsid w:val="0033655C"/>
    <w:rsid w:val="00350B62"/>
    <w:rsid w:val="00354AE1"/>
    <w:rsid w:val="00357932"/>
    <w:rsid w:val="00382D59"/>
    <w:rsid w:val="00384514"/>
    <w:rsid w:val="003A639C"/>
    <w:rsid w:val="00453ED1"/>
    <w:rsid w:val="00475397"/>
    <w:rsid w:val="00480339"/>
    <w:rsid w:val="00491EB8"/>
    <w:rsid w:val="00492FA3"/>
    <w:rsid w:val="00497AA4"/>
    <w:rsid w:val="004D55AA"/>
    <w:rsid w:val="004D6999"/>
    <w:rsid w:val="00526CD4"/>
    <w:rsid w:val="005428FA"/>
    <w:rsid w:val="00546062"/>
    <w:rsid w:val="0056315A"/>
    <w:rsid w:val="005B2F67"/>
    <w:rsid w:val="005B3A0A"/>
    <w:rsid w:val="00610B60"/>
    <w:rsid w:val="006237F3"/>
    <w:rsid w:val="006273A5"/>
    <w:rsid w:val="00643220"/>
    <w:rsid w:val="006724C4"/>
    <w:rsid w:val="00681D16"/>
    <w:rsid w:val="006A59CD"/>
    <w:rsid w:val="006E481F"/>
    <w:rsid w:val="0071776F"/>
    <w:rsid w:val="007236F3"/>
    <w:rsid w:val="007253C9"/>
    <w:rsid w:val="00727563"/>
    <w:rsid w:val="007678BA"/>
    <w:rsid w:val="00771769"/>
    <w:rsid w:val="007A6E1A"/>
    <w:rsid w:val="007B121A"/>
    <w:rsid w:val="007D3B1E"/>
    <w:rsid w:val="007E1256"/>
    <w:rsid w:val="00822787"/>
    <w:rsid w:val="00840483"/>
    <w:rsid w:val="008763D7"/>
    <w:rsid w:val="008763F9"/>
    <w:rsid w:val="00876E71"/>
    <w:rsid w:val="00880FE4"/>
    <w:rsid w:val="00891989"/>
    <w:rsid w:val="008C20EC"/>
    <w:rsid w:val="008C7A1A"/>
    <w:rsid w:val="008F12BF"/>
    <w:rsid w:val="008F2992"/>
    <w:rsid w:val="00942856"/>
    <w:rsid w:val="009874F4"/>
    <w:rsid w:val="009924AB"/>
    <w:rsid w:val="009D21DA"/>
    <w:rsid w:val="009D5793"/>
    <w:rsid w:val="009D625B"/>
    <w:rsid w:val="009E6703"/>
    <w:rsid w:val="009F5074"/>
    <w:rsid w:val="00A04387"/>
    <w:rsid w:val="00A06664"/>
    <w:rsid w:val="00A168F4"/>
    <w:rsid w:val="00A36584"/>
    <w:rsid w:val="00A7411B"/>
    <w:rsid w:val="00A74346"/>
    <w:rsid w:val="00A8323F"/>
    <w:rsid w:val="00A84518"/>
    <w:rsid w:val="00AB3978"/>
    <w:rsid w:val="00AF5A43"/>
    <w:rsid w:val="00B0181F"/>
    <w:rsid w:val="00B14C24"/>
    <w:rsid w:val="00B24B39"/>
    <w:rsid w:val="00B5707C"/>
    <w:rsid w:val="00B83E38"/>
    <w:rsid w:val="00B97372"/>
    <w:rsid w:val="00BA10E9"/>
    <w:rsid w:val="00BA55E5"/>
    <w:rsid w:val="00BC3F6B"/>
    <w:rsid w:val="00BE4FFC"/>
    <w:rsid w:val="00C04EF0"/>
    <w:rsid w:val="00C24309"/>
    <w:rsid w:val="00C613EE"/>
    <w:rsid w:val="00C91D52"/>
    <w:rsid w:val="00CB41EA"/>
    <w:rsid w:val="00CD20B9"/>
    <w:rsid w:val="00D00534"/>
    <w:rsid w:val="00D13754"/>
    <w:rsid w:val="00D13A9A"/>
    <w:rsid w:val="00D13CC9"/>
    <w:rsid w:val="00D36794"/>
    <w:rsid w:val="00D5672D"/>
    <w:rsid w:val="00D716B2"/>
    <w:rsid w:val="00D71E20"/>
    <w:rsid w:val="00D80B79"/>
    <w:rsid w:val="00D84ADA"/>
    <w:rsid w:val="00D942DA"/>
    <w:rsid w:val="00DA3221"/>
    <w:rsid w:val="00DB2F90"/>
    <w:rsid w:val="00DB52EB"/>
    <w:rsid w:val="00DD071C"/>
    <w:rsid w:val="00DD3533"/>
    <w:rsid w:val="00DE50D3"/>
    <w:rsid w:val="00DE7CC9"/>
    <w:rsid w:val="00DF7CB9"/>
    <w:rsid w:val="00E251B1"/>
    <w:rsid w:val="00E26280"/>
    <w:rsid w:val="00E34CFC"/>
    <w:rsid w:val="00E6006A"/>
    <w:rsid w:val="00E65A92"/>
    <w:rsid w:val="00E71683"/>
    <w:rsid w:val="00E84B09"/>
    <w:rsid w:val="00EA2D52"/>
    <w:rsid w:val="00EA33E4"/>
    <w:rsid w:val="00EA5855"/>
    <w:rsid w:val="00F03258"/>
    <w:rsid w:val="00F237F3"/>
    <w:rsid w:val="00F23F34"/>
    <w:rsid w:val="00F2512B"/>
    <w:rsid w:val="00F411A6"/>
    <w:rsid w:val="00F418C6"/>
    <w:rsid w:val="00F539AD"/>
    <w:rsid w:val="00F6410C"/>
    <w:rsid w:val="00F94A29"/>
    <w:rsid w:val="00FC79DC"/>
    <w:rsid w:val="00FD46DF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13B9F"/>
  <w15:docId w15:val="{A2FE1393-2CB3-4B91-88A4-3EABB699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237F3"/>
    <w:pPr>
      <w:keepNext/>
      <w:numPr>
        <w:numId w:val="1"/>
      </w:numPr>
      <w:suppressAutoHyphen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237F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37F3"/>
  </w:style>
  <w:style w:type="paragraph" w:styleId="Rodap">
    <w:name w:val="footer"/>
    <w:basedOn w:val="Normal"/>
    <w:link w:val="RodapChar"/>
    <w:uiPriority w:val="99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7F3"/>
  </w:style>
  <w:style w:type="character" w:customStyle="1" w:styleId="Ttulo1Char">
    <w:name w:val="Título 1 Char"/>
    <w:basedOn w:val="Fontepargpadro"/>
    <w:link w:val="Ttulo1"/>
    <w:rsid w:val="006237F3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2Char">
    <w:name w:val="Título 2 Char"/>
    <w:basedOn w:val="Fontepargpadro"/>
    <w:link w:val="Ttulo2"/>
    <w:semiHidden/>
    <w:rsid w:val="006237F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6237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6237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B14C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D0053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75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699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539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75397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475397"/>
    <w:rPr>
      <w:i/>
      <w:iCs/>
      <w:color w:val="404040" w:themeColor="text1" w:themeTint="BF"/>
    </w:rPr>
  </w:style>
  <w:style w:type="paragraph" w:styleId="SemEspaamento">
    <w:name w:val="No Spacing"/>
    <w:uiPriority w:val="1"/>
    <w:qFormat/>
    <w:rsid w:val="00475397"/>
    <w:pPr>
      <w:spacing w:after="0" w:line="240" w:lineRule="auto"/>
    </w:pPr>
  </w:style>
  <w:style w:type="paragraph" w:customStyle="1" w:styleId="Standard">
    <w:name w:val="Standard"/>
    <w:rsid w:val="0047539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rticle-title">
    <w:name w:val="article-title"/>
    <w:basedOn w:val="Fontepargpadro"/>
    <w:rsid w:val="000C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.analima@yahoo.com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50;de@santaluzia.mg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&#250;de@santaluzia.mg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pidemiologia@santaluzia.mg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na@ranaconsultoriasaude.com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13F84-0BC5-4AE4-AF7A-D9D59E0F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ednara Gonçalves</dc:creator>
  <cp:keywords/>
  <dc:description/>
  <cp:lastModifiedBy>Rita</cp:lastModifiedBy>
  <cp:revision>2</cp:revision>
  <dcterms:created xsi:type="dcterms:W3CDTF">2020-11-05T02:18:00Z</dcterms:created>
  <dcterms:modified xsi:type="dcterms:W3CDTF">2020-11-05T02:18:00Z</dcterms:modified>
</cp:coreProperties>
</file>